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DE5" w:rsidRDefault="002D7DE5" w:rsidP="002D7DE5">
      <w:pPr>
        <w:spacing w:line="360" w:lineRule="auto"/>
        <w:rPr>
          <w:rFonts w:ascii="Calibri" w:hAnsi="Calibri"/>
          <w:color w:val="005DA2"/>
          <w:sz w:val="22"/>
          <w:szCs w:val="22"/>
        </w:rPr>
      </w:pPr>
    </w:p>
    <w:p w:rsidR="00B64F4B" w:rsidRDefault="00B64F4B" w:rsidP="00B64F4B">
      <w:pPr>
        <w:jc w:val="center"/>
        <w:rPr>
          <w:b/>
          <w:color w:val="4F81BD"/>
          <w:sz w:val="28"/>
          <w:szCs w:val="28"/>
        </w:rPr>
      </w:pPr>
    </w:p>
    <w:p w:rsidR="00B64F4B" w:rsidRPr="00B64F4B" w:rsidRDefault="00B64F4B" w:rsidP="00B64F4B">
      <w:pPr>
        <w:jc w:val="center"/>
        <w:rPr>
          <w:b/>
          <w:color w:val="4F81BD"/>
          <w:sz w:val="28"/>
          <w:szCs w:val="28"/>
        </w:rPr>
      </w:pPr>
      <w:r w:rsidRPr="00B64F4B">
        <w:rPr>
          <w:b/>
          <w:color w:val="4F81BD"/>
          <w:sz w:val="28"/>
          <w:szCs w:val="28"/>
        </w:rPr>
        <w:t xml:space="preserve">COMUNICATO STAMPA </w:t>
      </w:r>
    </w:p>
    <w:p w:rsidR="00B64F4B" w:rsidRPr="00B64F4B" w:rsidRDefault="00B64F4B" w:rsidP="00B64F4B">
      <w:pPr>
        <w:jc w:val="center"/>
        <w:rPr>
          <w:b/>
          <w:color w:val="4F81BD"/>
          <w:sz w:val="28"/>
          <w:szCs w:val="28"/>
        </w:rPr>
      </w:pPr>
    </w:p>
    <w:p w:rsidR="00B64F4B" w:rsidRPr="00B64F4B" w:rsidRDefault="00B64F4B" w:rsidP="00B64F4B">
      <w:pPr>
        <w:jc w:val="center"/>
        <w:rPr>
          <w:b/>
          <w:color w:val="4F81BD"/>
          <w:sz w:val="28"/>
          <w:szCs w:val="28"/>
          <w:u w:val="single"/>
        </w:rPr>
      </w:pPr>
      <w:r w:rsidRPr="00B64F4B">
        <w:rPr>
          <w:b/>
          <w:color w:val="4F81BD"/>
          <w:sz w:val="28"/>
          <w:szCs w:val="28"/>
          <w:u w:val="single"/>
        </w:rPr>
        <w:t xml:space="preserve">XXI ASSEMBLEA CONGRESSUALE ORDINARIA  </w:t>
      </w:r>
    </w:p>
    <w:p w:rsidR="00B64F4B" w:rsidRPr="00B64F4B" w:rsidRDefault="00B64F4B" w:rsidP="00B64F4B">
      <w:pPr>
        <w:jc w:val="center"/>
        <w:rPr>
          <w:b/>
          <w:color w:val="4F81BD"/>
          <w:sz w:val="28"/>
          <w:szCs w:val="28"/>
          <w:u w:val="single"/>
        </w:rPr>
      </w:pPr>
      <w:r w:rsidRPr="00B64F4B">
        <w:rPr>
          <w:b/>
          <w:color w:val="4F81BD"/>
          <w:sz w:val="28"/>
          <w:szCs w:val="28"/>
          <w:u w:val="single"/>
        </w:rPr>
        <w:t xml:space="preserve"> </w:t>
      </w:r>
    </w:p>
    <w:p w:rsidR="00B64F4B" w:rsidRPr="00B64F4B" w:rsidRDefault="00B64F4B" w:rsidP="00B64F4B">
      <w:pPr>
        <w:jc w:val="center"/>
        <w:rPr>
          <w:b/>
          <w:color w:val="4F81BD"/>
          <w:sz w:val="28"/>
          <w:szCs w:val="28"/>
          <w:u w:val="single"/>
        </w:rPr>
      </w:pPr>
      <w:r w:rsidRPr="00B64F4B">
        <w:rPr>
          <w:b/>
          <w:color w:val="4F81BD"/>
          <w:sz w:val="28"/>
          <w:szCs w:val="28"/>
          <w:u w:val="single"/>
        </w:rPr>
        <w:t xml:space="preserve">“DAL MANAGEMENT PUBBLICO LE ENERGIE NECESSARIE </w:t>
      </w:r>
    </w:p>
    <w:p w:rsidR="00B64F4B" w:rsidRPr="00B64F4B" w:rsidRDefault="00B64F4B" w:rsidP="00B64F4B">
      <w:pPr>
        <w:jc w:val="center"/>
        <w:rPr>
          <w:b/>
          <w:color w:val="4F81BD"/>
          <w:sz w:val="28"/>
          <w:szCs w:val="28"/>
          <w:u w:val="single"/>
        </w:rPr>
      </w:pPr>
      <w:r w:rsidRPr="00B64F4B">
        <w:rPr>
          <w:b/>
          <w:color w:val="4F81BD"/>
          <w:sz w:val="28"/>
          <w:szCs w:val="28"/>
          <w:u w:val="single"/>
        </w:rPr>
        <w:t xml:space="preserve"> </w:t>
      </w:r>
    </w:p>
    <w:p w:rsidR="00B64F4B" w:rsidRPr="00B64F4B" w:rsidRDefault="00B64F4B" w:rsidP="00B64F4B">
      <w:pPr>
        <w:jc w:val="center"/>
        <w:rPr>
          <w:b/>
          <w:color w:val="4F81BD"/>
          <w:sz w:val="28"/>
          <w:szCs w:val="28"/>
          <w:u w:val="single"/>
        </w:rPr>
      </w:pPr>
      <w:r w:rsidRPr="00B64F4B">
        <w:rPr>
          <w:b/>
          <w:color w:val="4F81BD"/>
          <w:sz w:val="28"/>
          <w:szCs w:val="28"/>
          <w:u w:val="single"/>
        </w:rPr>
        <w:t xml:space="preserve">PER IL RILANCIO DEL PAESE” </w:t>
      </w:r>
    </w:p>
    <w:p w:rsidR="00B64F4B" w:rsidRPr="00B64F4B" w:rsidRDefault="00B64F4B" w:rsidP="00B64F4B">
      <w:pPr>
        <w:jc w:val="center"/>
        <w:rPr>
          <w:b/>
          <w:color w:val="4F81BD"/>
          <w:sz w:val="28"/>
          <w:szCs w:val="28"/>
        </w:rPr>
      </w:pPr>
      <w:r w:rsidRPr="00B64F4B">
        <w:rPr>
          <w:b/>
          <w:color w:val="4F81BD"/>
          <w:sz w:val="28"/>
          <w:szCs w:val="28"/>
        </w:rPr>
        <w:t xml:space="preserve"> </w:t>
      </w:r>
    </w:p>
    <w:p w:rsidR="00E942AA" w:rsidRPr="00B64F4B" w:rsidRDefault="00B64F4B" w:rsidP="00B64F4B">
      <w:pPr>
        <w:jc w:val="center"/>
        <w:rPr>
          <w:b/>
          <w:color w:val="4F81BD"/>
          <w:sz w:val="28"/>
          <w:szCs w:val="28"/>
        </w:rPr>
      </w:pPr>
      <w:r w:rsidRPr="00B64F4B">
        <w:rPr>
          <w:b/>
          <w:color w:val="4F81BD"/>
          <w:sz w:val="28"/>
          <w:szCs w:val="28"/>
        </w:rPr>
        <w:t xml:space="preserve"> ROMA, 28-29 OTTOBRE 2021 </w:t>
      </w:r>
      <w:r w:rsidR="00E942AA" w:rsidRPr="00BE24C7">
        <w:rPr>
          <w:b/>
          <w:color w:val="4F81BD"/>
          <w:sz w:val="28"/>
          <w:szCs w:val="28"/>
        </w:rPr>
        <w:t xml:space="preserve"> </w:t>
      </w:r>
    </w:p>
    <w:p w:rsidR="00E942AA" w:rsidRDefault="00E942AA" w:rsidP="00E942AA">
      <w:pPr>
        <w:rPr>
          <w:sz w:val="28"/>
          <w:szCs w:val="28"/>
        </w:rPr>
      </w:pPr>
    </w:p>
    <w:p w:rsidR="00B64F4B" w:rsidRPr="00B64F4B" w:rsidRDefault="00B64F4B" w:rsidP="00B64F4B">
      <w:pPr>
        <w:jc w:val="both"/>
        <w:rPr>
          <w:rFonts w:ascii="Calibri" w:hAnsi="Calibri"/>
          <w:b/>
          <w:sz w:val="22"/>
          <w:szCs w:val="22"/>
        </w:rPr>
      </w:pPr>
    </w:p>
    <w:p w:rsidR="00B64F4B" w:rsidRPr="00B64F4B" w:rsidRDefault="00B64F4B" w:rsidP="00B64F4B">
      <w:pPr>
        <w:jc w:val="both"/>
        <w:rPr>
          <w:rFonts w:ascii="Calibri" w:hAnsi="Calibri"/>
          <w:sz w:val="22"/>
          <w:szCs w:val="22"/>
        </w:rPr>
      </w:pPr>
      <w:r w:rsidRPr="00B64F4B">
        <w:rPr>
          <w:rFonts w:ascii="Calibri" w:hAnsi="Calibri"/>
          <w:i/>
          <w:sz w:val="22"/>
          <w:szCs w:val="22"/>
        </w:rPr>
        <w:t>Roma, 29 ottobre 2021</w:t>
      </w:r>
      <w:r w:rsidRPr="00B64F4B">
        <w:rPr>
          <w:rFonts w:ascii="Calibri" w:hAnsi="Calibri"/>
          <w:sz w:val="22"/>
          <w:szCs w:val="22"/>
        </w:rPr>
        <w:t xml:space="preserve"> - </w:t>
      </w:r>
      <w:r w:rsidRPr="00B64F4B">
        <w:rPr>
          <w:rFonts w:ascii="Calibri" w:hAnsi="Calibri"/>
          <w:b/>
          <w:sz w:val="22"/>
          <w:szCs w:val="22"/>
        </w:rPr>
        <w:t>La Federazione Nazionale dei Dirigenti e delle Alte Professionalità della Funzione pubblica, aderente alla CIDA</w:t>
      </w:r>
      <w:r w:rsidRPr="00B64F4B">
        <w:rPr>
          <w:rFonts w:ascii="Calibri" w:hAnsi="Calibri"/>
          <w:sz w:val="22"/>
          <w:szCs w:val="22"/>
        </w:rPr>
        <w:t xml:space="preserve">, si è riunita  a Roma con i suoi Delegati per la XXI Assemblea Congressuale ordinaria.  </w:t>
      </w:r>
    </w:p>
    <w:p w:rsidR="00B64F4B" w:rsidRPr="00B64F4B" w:rsidRDefault="00B64F4B" w:rsidP="00B64F4B">
      <w:pPr>
        <w:jc w:val="both"/>
        <w:rPr>
          <w:rFonts w:ascii="Calibri" w:hAnsi="Calibri"/>
          <w:sz w:val="22"/>
          <w:szCs w:val="22"/>
        </w:rPr>
      </w:pPr>
      <w:r w:rsidRPr="00B64F4B">
        <w:rPr>
          <w:rFonts w:ascii="Calibri" w:hAnsi="Calibri"/>
          <w:sz w:val="22"/>
          <w:szCs w:val="22"/>
        </w:rPr>
        <w:t xml:space="preserve">Al termine del congresso elettivo,  </w:t>
      </w:r>
      <w:r w:rsidRPr="00B64F4B">
        <w:rPr>
          <w:rFonts w:ascii="Calibri" w:hAnsi="Calibri"/>
          <w:b/>
          <w:sz w:val="22"/>
          <w:szCs w:val="22"/>
        </w:rPr>
        <w:t xml:space="preserve">l’Assemblea ha rinnovato il mandato triennale al Presidente Giorgio </w:t>
      </w:r>
      <w:proofErr w:type="spellStart"/>
      <w:r w:rsidRPr="00B64F4B">
        <w:rPr>
          <w:rFonts w:ascii="Calibri" w:hAnsi="Calibri"/>
          <w:b/>
          <w:sz w:val="22"/>
          <w:szCs w:val="22"/>
        </w:rPr>
        <w:t>Rembado</w:t>
      </w:r>
      <w:proofErr w:type="spellEnd"/>
      <w:r w:rsidRPr="00B64F4B">
        <w:rPr>
          <w:rFonts w:ascii="Calibri" w:hAnsi="Calibri"/>
          <w:sz w:val="22"/>
          <w:szCs w:val="22"/>
        </w:rPr>
        <w:t xml:space="preserve"> per acclamazione approvandone l'operato trascorso e il documento politico di determinazione degli indirizzi generali per l'immediato futuro. </w:t>
      </w:r>
    </w:p>
    <w:p w:rsidR="00B64F4B" w:rsidRPr="00B64F4B" w:rsidRDefault="00B64F4B" w:rsidP="00B64F4B">
      <w:pPr>
        <w:jc w:val="both"/>
        <w:rPr>
          <w:rFonts w:ascii="Calibri" w:hAnsi="Calibri"/>
          <w:sz w:val="22"/>
          <w:szCs w:val="22"/>
        </w:rPr>
      </w:pPr>
      <w:r w:rsidRPr="00B64F4B">
        <w:rPr>
          <w:rFonts w:ascii="Calibri" w:hAnsi="Calibri"/>
          <w:sz w:val="22"/>
          <w:szCs w:val="22"/>
        </w:rPr>
        <w:t xml:space="preserve"> </w:t>
      </w:r>
    </w:p>
    <w:p w:rsidR="00B64F4B" w:rsidRPr="00B64F4B" w:rsidRDefault="00B64F4B" w:rsidP="00B64F4B">
      <w:pPr>
        <w:jc w:val="both"/>
        <w:rPr>
          <w:rFonts w:ascii="Calibri" w:hAnsi="Calibri"/>
          <w:sz w:val="22"/>
          <w:szCs w:val="22"/>
        </w:rPr>
      </w:pPr>
      <w:r w:rsidRPr="00B64F4B">
        <w:rPr>
          <w:rFonts w:ascii="Calibri" w:hAnsi="Calibri"/>
          <w:sz w:val="22"/>
          <w:szCs w:val="22"/>
        </w:rPr>
        <w:t xml:space="preserve">Dal dibattito interno sono emersi i principali obiettivi per i prossimi tre anni, partendo dalla necessità di migliorare l’organizzazione e la qualità dei servizi delle Pubbliche Amministrazioni. </w:t>
      </w:r>
    </w:p>
    <w:p w:rsidR="00B64F4B" w:rsidRPr="00B64F4B" w:rsidRDefault="00B64F4B" w:rsidP="00B64F4B">
      <w:pPr>
        <w:jc w:val="both"/>
        <w:rPr>
          <w:rFonts w:ascii="Calibri" w:hAnsi="Calibri"/>
          <w:sz w:val="22"/>
          <w:szCs w:val="22"/>
        </w:rPr>
      </w:pPr>
      <w:r w:rsidRPr="00B64F4B">
        <w:rPr>
          <w:rFonts w:ascii="Calibri" w:hAnsi="Calibri"/>
          <w:sz w:val="22"/>
          <w:szCs w:val="22"/>
        </w:rPr>
        <w:t xml:space="preserve"> </w:t>
      </w:r>
    </w:p>
    <w:p w:rsidR="00B64F4B" w:rsidRPr="00B64F4B" w:rsidRDefault="00B64F4B" w:rsidP="00B64F4B">
      <w:pPr>
        <w:jc w:val="both"/>
        <w:rPr>
          <w:rFonts w:ascii="Calibri" w:hAnsi="Calibri"/>
          <w:sz w:val="22"/>
          <w:szCs w:val="22"/>
        </w:rPr>
      </w:pPr>
      <w:r w:rsidRPr="00B64F4B">
        <w:rPr>
          <w:rFonts w:ascii="Calibri" w:hAnsi="Calibri"/>
          <w:b/>
          <w:sz w:val="22"/>
          <w:szCs w:val="22"/>
        </w:rPr>
        <w:t xml:space="preserve"> “Meno quantità, più qualità”</w:t>
      </w:r>
      <w:r w:rsidRPr="00B64F4B">
        <w:rPr>
          <w:rFonts w:ascii="Calibri" w:hAnsi="Calibri"/>
          <w:sz w:val="22"/>
          <w:szCs w:val="22"/>
        </w:rPr>
        <w:t xml:space="preserve">: deve essere questo, per la </w:t>
      </w:r>
      <w:proofErr w:type="spellStart"/>
      <w:r w:rsidRPr="00B64F4B">
        <w:rPr>
          <w:rFonts w:ascii="Calibri" w:hAnsi="Calibri"/>
          <w:sz w:val="22"/>
          <w:szCs w:val="22"/>
        </w:rPr>
        <w:t>Fp</w:t>
      </w:r>
      <w:proofErr w:type="spellEnd"/>
      <w:r w:rsidRPr="00B64F4B">
        <w:rPr>
          <w:rFonts w:ascii="Calibri" w:hAnsi="Calibri"/>
          <w:sz w:val="22"/>
          <w:szCs w:val="22"/>
        </w:rPr>
        <w:t xml:space="preserve"> </w:t>
      </w:r>
      <w:proofErr w:type="spellStart"/>
      <w:r w:rsidRPr="00B64F4B">
        <w:rPr>
          <w:rFonts w:ascii="Calibri" w:hAnsi="Calibri"/>
          <w:sz w:val="22"/>
          <w:szCs w:val="22"/>
        </w:rPr>
        <w:t>Cida</w:t>
      </w:r>
      <w:proofErr w:type="spellEnd"/>
      <w:r w:rsidRPr="00B64F4B">
        <w:rPr>
          <w:rFonts w:ascii="Calibri" w:hAnsi="Calibri"/>
          <w:sz w:val="22"/>
          <w:szCs w:val="22"/>
        </w:rPr>
        <w:t xml:space="preserve">, il filo conduttore che dovrà finalmente concretizzarsi negli </w:t>
      </w:r>
      <w:r w:rsidRPr="00B64F4B">
        <w:rPr>
          <w:rFonts w:ascii="Calibri" w:hAnsi="Calibri"/>
          <w:b/>
          <w:sz w:val="22"/>
          <w:szCs w:val="22"/>
        </w:rPr>
        <w:t>interventi sulle Pa previsti dal PNRR</w:t>
      </w:r>
      <w:r w:rsidRPr="00B64F4B">
        <w:rPr>
          <w:rFonts w:ascii="Calibri" w:hAnsi="Calibri"/>
          <w:sz w:val="22"/>
          <w:szCs w:val="22"/>
        </w:rPr>
        <w:t xml:space="preserve">. E’ arrivato infatti il momento di incentivare un meccanismo di </w:t>
      </w:r>
      <w:r w:rsidRPr="00B64F4B">
        <w:rPr>
          <w:rFonts w:ascii="Calibri" w:hAnsi="Calibri"/>
          <w:b/>
          <w:sz w:val="22"/>
          <w:szCs w:val="22"/>
        </w:rPr>
        <w:t>assunzione di alti profili professionali, di formazione e di aggiornamento dei dipendenti in servizio</w:t>
      </w:r>
      <w:r w:rsidRPr="00B64F4B">
        <w:rPr>
          <w:rFonts w:ascii="Calibri" w:hAnsi="Calibri"/>
          <w:sz w:val="22"/>
          <w:szCs w:val="22"/>
        </w:rPr>
        <w:t xml:space="preserve">. E’ necessario avviare la </w:t>
      </w:r>
      <w:r w:rsidRPr="00B64F4B">
        <w:rPr>
          <w:rFonts w:ascii="Calibri" w:hAnsi="Calibri"/>
          <w:b/>
          <w:sz w:val="22"/>
          <w:szCs w:val="22"/>
        </w:rPr>
        <w:t>valutazione delle performance</w:t>
      </w:r>
      <w:r w:rsidRPr="00B64F4B">
        <w:rPr>
          <w:rFonts w:ascii="Calibri" w:hAnsi="Calibri"/>
          <w:sz w:val="22"/>
          <w:szCs w:val="22"/>
        </w:rPr>
        <w:t xml:space="preserve"> organizzative e un </w:t>
      </w:r>
      <w:r w:rsidRPr="00B64F4B">
        <w:rPr>
          <w:rFonts w:ascii="Calibri" w:hAnsi="Calibri"/>
          <w:b/>
          <w:sz w:val="22"/>
          <w:szCs w:val="22"/>
        </w:rPr>
        <w:t>monitoraggio dei risultati</w:t>
      </w:r>
      <w:r w:rsidRPr="00B64F4B">
        <w:rPr>
          <w:rFonts w:ascii="Calibri" w:hAnsi="Calibri"/>
          <w:sz w:val="22"/>
          <w:szCs w:val="22"/>
        </w:rPr>
        <w:t xml:space="preserve"> ottenuti a livello di amministrazione, prima ancora che a livello dei singoli.  </w:t>
      </w:r>
    </w:p>
    <w:p w:rsidR="00B64F4B" w:rsidRPr="00B64F4B" w:rsidRDefault="00B64F4B" w:rsidP="00B64F4B">
      <w:pPr>
        <w:jc w:val="both"/>
        <w:rPr>
          <w:rFonts w:ascii="Calibri" w:hAnsi="Calibri"/>
          <w:sz w:val="22"/>
          <w:szCs w:val="22"/>
        </w:rPr>
      </w:pPr>
      <w:r w:rsidRPr="00B64F4B">
        <w:rPr>
          <w:rFonts w:ascii="Calibri" w:hAnsi="Calibri"/>
          <w:sz w:val="22"/>
          <w:szCs w:val="22"/>
        </w:rPr>
        <w:t xml:space="preserve"> </w:t>
      </w:r>
    </w:p>
    <w:p w:rsidR="00B64F4B" w:rsidRPr="00B64F4B" w:rsidRDefault="00B64F4B" w:rsidP="00B64F4B">
      <w:pPr>
        <w:jc w:val="both"/>
        <w:rPr>
          <w:rFonts w:ascii="Calibri" w:hAnsi="Calibri"/>
          <w:sz w:val="22"/>
          <w:szCs w:val="22"/>
        </w:rPr>
      </w:pPr>
      <w:r w:rsidRPr="00B64F4B">
        <w:rPr>
          <w:rFonts w:ascii="Calibri" w:hAnsi="Calibri"/>
          <w:sz w:val="22"/>
          <w:szCs w:val="22"/>
        </w:rPr>
        <w:t xml:space="preserve">Le linee di riforma devono orientarsi verso obiettivi di </w:t>
      </w:r>
      <w:r w:rsidRPr="00B64F4B">
        <w:rPr>
          <w:rFonts w:ascii="Calibri" w:hAnsi="Calibri"/>
          <w:b/>
          <w:sz w:val="22"/>
          <w:szCs w:val="22"/>
        </w:rPr>
        <w:t>qualità dei servizi</w:t>
      </w:r>
      <w:r w:rsidRPr="00B64F4B">
        <w:rPr>
          <w:rFonts w:ascii="Calibri" w:hAnsi="Calibri"/>
          <w:sz w:val="22"/>
          <w:szCs w:val="22"/>
        </w:rPr>
        <w:t xml:space="preserve">.  </w:t>
      </w:r>
    </w:p>
    <w:p w:rsidR="00B64F4B" w:rsidRPr="00B64F4B" w:rsidRDefault="00B64F4B" w:rsidP="00B64F4B">
      <w:pPr>
        <w:jc w:val="both"/>
        <w:rPr>
          <w:rFonts w:ascii="Calibri" w:hAnsi="Calibri"/>
          <w:sz w:val="22"/>
          <w:szCs w:val="22"/>
        </w:rPr>
      </w:pPr>
      <w:r w:rsidRPr="00B64F4B">
        <w:rPr>
          <w:rFonts w:ascii="Calibri" w:hAnsi="Calibri"/>
          <w:sz w:val="22"/>
          <w:szCs w:val="22"/>
        </w:rPr>
        <w:t xml:space="preserve"> </w:t>
      </w:r>
    </w:p>
    <w:p w:rsidR="00B64F4B" w:rsidRPr="00B64F4B" w:rsidRDefault="00B64F4B" w:rsidP="00B64F4B">
      <w:pPr>
        <w:jc w:val="both"/>
        <w:rPr>
          <w:rFonts w:ascii="Calibri" w:hAnsi="Calibri"/>
          <w:sz w:val="22"/>
          <w:szCs w:val="22"/>
        </w:rPr>
      </w:pPr>
      <w:r w:rsidRPr="00B64F4B">
        <w:rPr>
          <w:rFonts w:ascii="Calibri" w:hAnsi="Calibri"/>
          <w:sz w:val="22"/>
          <w:szCs w:val="22"/>
        </w:rPr>
        <w:t xml:space="preserve">Diventano fondamentali, per  questo scopo, l’immissione nelle Pubbliche Amministrazioni di </w:t>
      </w:r>
      <w:r w:rsidRPr="00B64F4B">
        <w:rPr>
          <w:rFonts w:ascii="Calibri" w:hAnsi="Calibri"/>
          <w:b/>
          <w:sz w:val="22"/>
          <w:szCs w:val="22"/>
        </w:rPr>
        <w:t>personale fortemente specializzato nelle materie informatiche</w:t>
      </w:r>
      <w:r w:rsidRPr="00B64F4B">
        <w:rPr>
          <w:rFonts w:ascii="Calibri" w:hAnsi="Calibri"/>
          <w:sz w:val="22"/>
          <w:szCs w:val="22"/>
        </w:rPr>
        <w:t xml:space="preserve">, ormai decisive per i processi di lavoro, ma anche un monitoraggio indipendente dei risultati conseguiti da ciascuna amministrazione pubblica e l’abolizione degli incarichi a tempo determinato. </w:t>
      </w:r>
    </w:p>
    <w:p w:rsidR="00B64F4B" w:rsidRPr="00B64F4B" w:rsidRDefault="00B64F4B" w:rsidP="00B64F4B">
      <w:pPr>
        <w:jc w:val="both"/>
        <w:rPr>
          <w:rFonts w:ascii="Calibri" w:hAnsi="Calibri"/>
          <w:sz w:val="22"/>
          <w:szCs w:val="22"/>
        </w:rPr>
      </w:pPr>
      <w:r w:rsidRPr="00B64F4B">
        <w:rPr>
          <w:rFonts w:ascii="Calibri" w:hAnsi="Calibri"/>
          <w:sz w:val="22"/>
          <w:szCs w:val="22"/>
        </w:rPr>
        <w:t xml:space="preserve"> </w:t>
      </w:r>
    </w:p>
    <w:p w:rsidR="005267AD" w:rsidRPr="00B64F4B" w:rsidRDefault="00B64F4B" w:rsidP="00B64F4B">
      <w:pPr>
        <w:jc w:val="both"/>
        <w:rPr>
          <w:rFonts w:ascii="Calibri" w:hAnsi="Calibri"/>
          <w:sz w:val="22"/>
          <w:szCs w:val="22"/>
        </w:rPr>
      </w:pPr>
      <w:r w:rsidRPr="00B64F4B">
        <w:rPr>
          <w:rFonts w:ascii="Calibri" w:hAnsi="Calibri"/>
          <w:sz w:val="22"/>
          <w:szCs w:val="22"/>
        </w:rPr>
        <w:t xml:space="preserve">La </w:t>
      </w:r>
      <w:proofErr w:type="spellStart"/>
      <w:r w:rsidRPr="00B64F4B">
        <w:rPr>
          <w:rFonts w:ascii="Calibri" w:hAnsi="Calibri"/>
          <w:sz w:val="22"/>
          <w:szCs w:val="22"/>
        </w:rPr>
        <w:t>Fp</w:t>
      </w:r>
      <w:proofErr w:type="spellEnd"/>
      <w:r w:rsidRPr="00B64F4B">
        <w:rPr>
          <w:rFonts w:ascii="Calibri" w:hAnsi="Calibri"/>
          <w:sz w:val="22"/>
          <w:szCs w:val="22"/>
        </w:rPr>
        <w:t xml:space="preserve"> </w:t>
      </w:r>
      <w:proofErr w:type="spellStart"/>
      <w:r w:rsidRPr="00B64F4B">
        <w:rPr>
          <w:rFonts w:ascii="Calibri" w:hAnsi="Calibri"/>
          <w:sz w:val="22"/>
          <w:szCs w:val="22"/>
        </w:rPr>
        <w:t>Cida</w:t>
      </w:r>
      <w:proofErr w:type="spellEnd"/>
      <w:r w:rsidRPr="00B64F4B">
        <w:rPr>
          <w:rFonts w:ascii="Calibri" w:hAnsi="Calibri"/>
          <w:sz w:val="22"/>
          <w:szCs w:val="22"/>
        </w:rPr>
        <w:t xml:space="preserve">, che si vedrà impegnata in prima linea per il rinnovo contrattuale delle aree dirigenziali, punterà al benessere e alla qualità di vita dei lavoratori da raggiungere tramite efficaci forme di </w:t>
      </w:r>
      <w:r w:rsidRPr="00B64F4B">
        <w:rPr>
          <w:rFonts w:ascii="Calibri" w:hAnsi="Calibri"/>
          <w:b/>
          <w:sz w:val="22"/>
          <w:szCs w:val="22"/>
        </w:rPr>
        <w:t>welfare aziendale</w:t>
      </w:r>
      <w:r w:rsidRPr="00B64F4B">
        <w:rPr>
          <w:rFonts w:ascii="Calibri" w:hAnsi="Calibri"/>
          <w:sz w:val="22"/>
          <w:szCs w:val="22"/>
        </w:rPr>
        <w:t xml:space="preserve">: fondi sanitari integrativi per i dipendenti pubblici e agevolazioni per le iscrizioni ai fondi complementari di pensione.  </w:t>
      </w:r>
    </w:p>
    <w:sectPr w:rsidR="005267AD" w:rsidRPr="00B64F4B" w:rsidSect="004D64DA">
      <w:headerReference w:type="default" r:id="rId7"/>
      <w:footerReference w:type="default" r:id="rId8"/>
      <w:headerReference w:type="first" r:id="rId9"/>
      <w:footerReference w:type="first" r:id="rId10"/>
      <w:type w:val="nextColumn"/>
      <w:pgSz w:w="11907" w:h="16840" w:code="9"/>
      <w:pgMar w:top="425" w:right="1418" w:bottom="1134" w:left="1418" w:header="284" w:footer="284" w:gutter="0"/>
      <w:paperSrc w:first="1" w:other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B85" w:rsidRDefault="007F0B85">
      <w:r>
        <w:separator/>
      </w:r>
    </w:p>
  </w:endnote>
  <w:endnote w:type="continuationSeparator" w:id="0">
    <w:p w:rsidR="007F0B85" w:rsidRDefault="007F0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CDE" w:rsidRDefault="00F94CDE">
    <w:pPr>
      <w:pStyle w:val="Pidipagina"/>
      <w:spacing w:before="240"/>
      <w:jc w:val="center"/>
      <w:rPr>
        <w:rFonts w:ascii="Arial" w:hAnsi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CDE" w:rsidRDefault="00F638F6">
    <w:pPr>
      <w:pStyle w:val="Pidipagina"/>
      <w:tabs>
        <w:tab w:val="left" w:pos="435"/>
      </w:tabs>
      <w:rPr>
        <w:sz w:val="12"/>
      </w:rPr>
    </w:pPr>
    <w:r w:rsidRPr="00F638F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8" type="#_x0000_t202" style="position:absolute;margin-left:6pt;margin-top:-.75pt;width:450pt;height:77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xJLDwIAAPgDAAAOAAAAZHJzL2Uyb0RvYy54bWysU9tu2zAMfR+wfxD0vthJlyY24hRdigwD&#10;ugvQ7gNkWbaF2aJGKbGzrx8lJ1m3vQ3TgyCK1CHPIbW5G/uOHRU6Dabg81nKmTISKm2agn993r9Z&#10;c+a8MJXowKiCn5Tjd9vXrzaDzdUCWugqhYxAjMsHW/DWe5sniZOt6oWbgVWGnDVgLzyZ2CQVioHQ&#10;+y5ZpOltMgBWFkEq5+j2YXLybcSvayX957p2yrOu4FSbjzvGvQx7st2IvEFhWy3PZYh/qKIX2lDS&#10;K9SD8IIdUP8F1WuJ4KD2Mwl9AnWtpYociM08/YPNUyusilxIHGevMrn/Bys/Hb8g01XBbzgzoqcW&#10;PavRs3cwspugzmBdTkFPlsL8SNfU5cjU2UeQ3xwzsGuFadQ9IgytEhVVNw8vkxdPJxwXQMrhI1SU&#10;Rhw8RKCxxj5IR2IwQqcuna6dCaVIulyu5ss0JZckX7bOsttlTCHyy2uLzr9X0LNwKDhS5yO6OD46&#10;H6oR+SUkJHPQ6Wqvuy4a2JS7DtlR0JTs4zqj/xbWmRBsIDybEMNNpBmYTRz9WI5Rz8VFvRKqE/FG&#10;mIaPPgsdWsAfnA00eAV33w8CFWfdB0PaLVZENIxqtOZZug4WRiubXGU03i5XC/IIIwms4P5y3Plp&#10;vg8WddNSrqlfBu5J8VpHMUJrprrOBGi8okbnrxDm96Udo3592O1PAAAA//8DAFBLAwQUAAYACAAA&#10;ACEAMAvd+NoAAAAJAQAADwAAAGRycy9kb3ducmV2LnhtbEyPy27CMBBF95X4B2uQugMniKA2jYOi&#10;SiyrCOgHmHjyEPE4sg2kf99pN+3yzhndR7Gf7Sju6MPgSEG6TkAgNc4M1Cn4PB9WLyBC1GT06AgV&#10;fGGAfbl4KnRu3IOOeD/FTrAJhVwr6GOccilD06PVYe0mJGat81ZHlr6TxusHm9tRbpJkJ60eiBN6&#10;PeF7j831dLMckuGxruqPQ+/DNT2nVZvs6lap5+VcvYGIOMe/Z/ipz9Wh5E4XdyMTxMh6w1OiglWa&#10;gWD++nu4MMi2W5BlIf8vKL8BAAD//wMAUEsBAi0AFAAGAAgAAAAhALaDOJL+AAAA4QEAABMAAAAA&#10;AAAAAAAAAAAAAAAAAFtDb250ZW50X1R5cGVzXS54bWxQSwECLQAUAAYACAAAACEAOP0h/9YAAACU&#10;AQAACwAAAAAAAAAAAAAAAAAvAQAAX3JlbHMvLnJlbHNQSwECLQAUAAYACAAAACEA1+8SSw8CAAD4&#10;AwAADgAAAAAAAAAAAAAAAAAuAgAAZHJzL2Uyb0RvYy54bWxQSwECLQAUAAYACAAAACEAMAvd+NoA&#10;AAAJAQAADwAAAAAAAAAAAAAAAABpBAAAZHJzL2Rvd25yZXYueG1sUEsFBgAAAAAEAAQA8wAAAHAF&#10;AAAAAA==&#10;" stroked="f">
          <v:textbox inset="7.5mm,5.3mm,2.5mm">
            <w:txbxContent>
              <w:p w:rsidR="00F94CDE" w:rsidRPr="00CB0047" w:rsidRDefault="00F94CDE" w:rsidP="005A4116">
                <w:pPr>
                  <w:pStyle w:val="Pidipagina"/>
                  <w:spacing w:line="190" w:lineRule="exact"/>
                  <w:jc w:val="center"/>
                  <w:rPr>
                    <w:rFonts w:ascii="Verdana" w:hAnsi="Verdana"/>
                    <w:color w:val="0541FF"/>
                    <w:sz w:val="16"/>
                  </w:rPr>
                </w:pPr>
                <w:r w:rsidRPr="00CB0047">
                  <w:rPr>
                    <w:rFonts w:ascii="Verdana" w:hAnsi="Verdana"/>
                    <w:color w:val="0541FF"/>
                    <w:sz w:val="16"/>
                  </w:rPr>
                  <w:t>Viale del Policlinico 129/a – 00161 Roma – tel. 06/485828  -  fax 06/4881073</w:t>
                </w:r>
              </w:p>
              <w:p w:rsidR="00F94CDE" w:rsidRPr="00CB0047" w:rsidRDefault="00F94CDE" w:rsidP="005A4116">
                <w:pPr>
                  <w:pStyle w:val="Pidipagina"/>
                  <w:spacing w:line="190" w:lineRule="exact"/>
                  <w:jc w:val="center"/>
                  <w:rPr>
                    <w:rFonts w:ascii="Verdana" w:hAnsi="Verdana"/>
                    <w:color w:val="0541FF"/>
                    <w:sz w:val="16"/>
                  </w:rPr>
                </w:pPr>
                <w:r w:rsidRPr="00CB0047">
                  <w:rPr>
                    <w:rFonts w:ascii="Verdana" w:hAnsi="Verdana"/>
                    <w:color w:val="0541FF"/>
                    <w:sz w:val="16"/>
                    <w:lang w:val="fr-FR"/>
                  </w:rPr>
                  <w:t xml:space="preserve">www. fpcida.it  -  </w:t>
                </w:r>
                <w:r w:rsidRPr="00CB0047">
                  <w:rPr>
                    <w:rFonts w:ascii="Verdana" w:hAnsi="Verdana"/>
                    <w:color w:val="0541FF"/>
                    <w:sz w:val="16"/>
                  </w:rPr>
                  <w:t xml:space="preserve">e-mail: </w:t>
                </w:r>
                <w:hyperlink r:id="rId1" w:history="1">
                  <w:r w:rsidRPr="00CB0047">
                    <w:rPr>
                      <w:rStyle w:val="Collegamentoipertestuale"/>
                      <w:rFonts w:ascii="Verdana" w:hAnsi="Verdana"/>
                      <w:color w:val="0541FF"/>
                      <w:sz w:val="16"/>
                    </w:rPr>
                    <w:t>segreteria@fpcida.it</w:t>
                  </w:r>
                </w:hyperlink>
                <w:r w:rsidR="00C62825">
                  <w:rPr>
                    <w:rFonts w:ascii="Verdana" w:hAnsi="Verdana"/>
                    <w:color w:val="0541FF"/>
                    <w:sz w:val="16"/>
                  </w:rPr>
                  <w:t xml:space="preserve">; </w:t>
                </w:r>
                <w:hyperlink r:id="rId2" w:history="1">
                  <w:r w:rsidR="00C62825" w:rsidRPr="00C62825">
                    <w:rPr>
                      <w:rStyle w:val="Collegamentoipertestuale"/>
                      <w:rFonts w:ascii="Verdana" w:hAnsi="Verdana"/>
                      <w:color w:val="0541FF"/>
                      <w:sz w:val="16"/>
                    </w:rPr>
                    <w:t>fpcida@pec.it</w:t>
                  </w:r>
                </w:hyperlink>
                <w:r w:rsidR="00C62825">
                  <w:rPr>
                    <w:rFonts w:ascii="Verdana" w:hAnsi="Verdana"/>
                    <w:color w:val="0541FF"/>
                    <w:sz w:val="16"/>
                  </w:rPr>
                  <w:t xml:space="preserve"> </w:t>
                </w:r>
              </w:p>
              <w:p w:rsidR="00F94CDE" w:rsidRDefault="00F94CDE" w:rsidP="005A4116">
                <w:pPr>
                  <w:pStyle w:val="Pidipagina"/>
                  <w:spacing w:line="190" w:lineRule="exact"/>
                  <w:jc w:val="center"/>
                  <w:rPr>
                    <w:rFonts w:ascii="Verdana" w:hAnsi="Verdana"/>
                    <w:sz w:val="16"/>
                  </w:rPr>
                </w:pPr>
              </w:p>
              <w:p w:rsidR="00F94CDE" w:rsidRDefault="00F94CDE">
                <w:pPr>
                  <w:spacing w:line="180" w:lineRule="exact"/>
                  <w:jc w:val="right"/>
                  <w:rPr>
                    <w:color w:val="4D4D4D"/>
                  </w:rPr>
                </w:pPr>
              </w:p>
            </w:txbxContent>
          </v:textbox>
        </v:shape>
      </w:pict>
    </w:r>
    <w:r w:rsidR="00F94CDE">
      <w:rPr>
        <w:sz w:val="12"/>
      </w:rPr>
      <w:t xml:space="preserve">            </w:t>
    </w:r>
  </w:p>
  <w:p w:rsidR="00F94CDE" w:rsidRDefault="00F94CDE">
    <w:pPr>
      <w:pStyle w:val="Pidipagina"/>
      <w:tabs>
        <w:tab w:val="left" w:pos="435"/>
      </w:tabs>
      <w:rPr>
        <w:sz w:val="12"/>
      </w:rPr>
    </w:pPr>
  </w:p>
  <w:p w:rsidR="00F94CDE" w:rsidRDefault="00F94CDE">
    <w:pPr>
      <w:pStyle w:val="Pidipagina"/>
      <w:tabs>
        <w:tab w:val="left" w:pos="435"/>
      </w:tabs>
      <w:rPr>
        <w:sz w:val="12"/>
      </w:rPr>
    </w:pPr>
  </w:p>
  <w:p w:rsidR="00F94CDE" w:rsidRDefault="00F94CDE">
    <w:pPr>
      <w:pStyle w:val="Pidipagina"/>
      <w:tabs>
        <w:tab w:val="left" w:pos="435"/>
      </w:tabs>
      <w:rPr>
        <w:sz w:val="12"/>
      </w:rPr>
    </w:pPr>
    <w:r>
      <w:rPr>
        <w:sz w:val="12"/>
      </w:rPr>
      <w:t xml:space="preserve">                                                                                                                                                 </w:t>
    </w:r>
  </w:p>
  <w:p w:rsidR="00F94CDE" w:rsidRDefault="00F94CDE">
    <w:pPr>
      <w:pStyle w:val="Pidipagina"/>
      <w:tabs>
        <w:tab w:val="clear" w:pos="4819"/>
        <w:tab w:val="left" w:pos="435"/>
        <w:tab w:val="center" w:pos="4820"/>
      </w:tabs>
      <w:jc w:val="center"/>
      <w:rPr>
        <w:sz w:val="12"/>
      </w:rPr>
    </w:pPr>
    <w:r>
      <w:rPr>
        <w:sz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B85" w:rsidRDefault="007F0B85">
      <w:r>
        <w:separator/>
      </w:r>
    </w:p>
  </w:footnote>
  <w:footnote w:type="continuationSeparator" w:id="0">
    <w:p w:rsidR="007F0B85" w:rsidRDefault="007F0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CDE" w:rsidRDefault="00F638F6" w:rsidP="004D64DA">
    <w:pPr>
      <w:pStyle w:val="Intestazione"/>
      <w:spacing w:before="40"/>
      <w:ind w:left="-851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6" type="#_x0000_t202" style="position:absolute;left:0;text-align:left;margin-left:212.6pt;margin-top:-26.2pt;width:323.15pt;height:123.75pt;z-index:251658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Fr9BgIAAOkDAAAOAAAAZHJzL2Uyb0RvYy54bWysU9uO0zAQfUfiHyy/0yRVWyBqulq6KkJa&#10;LtIuH+A4TmLheMzYbbJ8PWOnLQu8IfJgzYzHZ86ZmWxvpsGwk0KvwVa8WOScKSuh0bar+NfHw6s3&#10;nPkgbCMMWFXxJ+X5ze7li+3oSrWEHkyjkBGI9eXoKt6H4Mos87JXg/ALcMrSZQs4iEAudlmDYiT0&#10;wWTLPN9kI2DjEKTynqJ38yXfJfy2VTJ8bluvAjMVJ24hnZjOOp7ZbivKDoXrtTzTEP/AYhDaUtEr&#10;1J0Igh1R/wU1aIngoQ0LCUMGbaulShpITZH/oeahF04lLdQc765t8v8PVn46fUGmm4qvObNioBE9&#10;qimwdzCxVezO6HxJSQ+O0sJEYZpyUurdPchvnlnY98J26hYRxl6JhtgV8WX27OmM4yNIPX6EhsqI&#10;Y4AENLU4xNZRMxih05SerpOJVCQFV0W+ynOiKOmuWL8uNst1qiHKy3OHPrxXMLBoVBxp9AlenO59&#10;iHREeUmJ1TwY3Ry0McnBrt4bZCdBa3JI3xn9tzRjY7KF+GxGjJGkM0qbRYapns59q6F5IsUI89rR&#10;b0JGD/iDs5FWruL++1Gg4sx8sNS1uJ8XA5PxtlitKFonZ1ls8pw8YSVhVDxczH2YF/roUHc9lZgH&#10;ZOGWWtzqJD7OYqZzJkz7lHpy3v24sM/9lPXrD939BAAA//8DAFBLAwQUAAYACAAAACEArIJ14uIA&#10;AAAMAQAADwAAAGRycy9kb3ducmV2LnhtbEyPwU7DMAyG70i8Q2QkblvaqAFWmk4TGogDmtjGYce0&#10;MW21xqmabCtvT3aCmy1/+v39xXKyPTvj6DtHCtJ5AgypdqajRsHX/nX2BMwHTUb3jlDBD3pYlrc3&#10;hc6Nu9AWz7vQsBhCPtcK2hCGnHNft2i1n7sBKd6+3Wh1iOvYcDPqSwy3PRdJ8sCt7ih+aPWALy3W&#10;x93JKlhlGd+v39aVfBfN8bD9wPpzg0rd302rZ2ABp/AHw1U/qkMZnSp3IuNZryATUkRUwUyKDNiV&#10;SB5TCayK00KmwMuC/y9R/gIAAP//AwBQSwECLQAUAAYACAAAACEAtoM4kv4AAADhAQAAEwAAAAAA&#10;AAAAAAAAAAAAAAAAW0NvbnRlbnRfVHlwZXNdLnhtbFBLAQItABQABgAIAAAAIQA4/SH/1gAAAJQB&#10;AAALAAAAAAAAAAAAAAAAAC8BAABfcmVscy8ucmVsc1BLAQItABQABgAIAAAAIQB+KFr9BgIAAOkD&#10;AAAOAAAAAAAAAAAAAAAAAC4CAABkcnMvZTJvRG9jLnhtbFBLAQItABQABgAIAAAAIQCsgnXi4gAA&#10;AAwBAAAPAAAAAAAAAAAAAAAAAGAEAABkcnMvZG93bnJldi54bWxQSwUGAAAAAAQABADzAAAAbwUA&#10;AAAA&#10;" stroked="f">
          <v:textbox inset="0,0,,6mm">
            <w:txbxContent>
              <w:p w:rsidR="00F94CDE" w:rsidRDefault="00F94CDE" w:rsidP="004D64DA">
                <w:pPr>
                  <w:rPr>
                    <w:rFonts w:ascii="Berlin Sans FB" w:hAnsi="Berlin Sans FB"/>
                    <w:b/>
                    <w:color w:val="1F497D"/>
                    <w:sz w:val="18"/>
                    <w:szCs w:val="18"/>
                  </w:rPr>
                </w:pPr>
              </w:p>
              <w:p w:rsidR="00F94CDE" w:rsidRDefault="00F94CDE" w:rsidP="004D64DA">
                <w:pPr>
                  <w:rPr>
                    <w:rFonts w:ascii="Berlin Sans FB" w:hAnsi="Berlin Sans FB"/>
                    <w:b/>
                    <w:color w:val="1F497D"/>
                    <w:sz w:val="18"/>
                    <w:szCs w:val="18"/>
                  </w:rPr>
                </w:pPr>
              </w:p>
              <w:p w:rsidR="00F94CDE" w:rsidRDefault="00F94CDE" w:rsidP="004D64DA">
                <w:pPr>
                  <w:rPr>
                    <w:rFonts w:ascii="Berlin Sans FB" w:hAnsi="Berlin Sans FB"/>
                    <w:b/>
                    <w:color w:val="1F497D"/>
                    <w:sz w:val="18"/>
                    <w:szCs w:val="18"/>
                  </w:rPr>
                </w:pPr>
              </w:p>
              <w:p w:rsidR="00F94CDE" w:rsidRDefault="00F94CDE" w:rsidP="004D64DA">
                <w:pPr>
                  <w:rPr>
                    <w:rFonts w:ascii="Berlin Sans FB" w:hAnsi="Berlin Sans FB"/>
                    <w:b/>
                    <w:color w:val="4F81BD"/>
                    <w:sz w:val="18"/>
                    <w:szCs w:val="18"/>
                  </w:rPr>
                </w:pPr>
              </w:p>
              <w:p w:rsidR="00F94CDE" w:rsidRPr="00621782" w:rsidRDefault="00F94CDE" w:rsidP="004D64DA">
                <w:pPr>
                  <w:ind w:left="1418"/>
                  <w:rPr>
                    <w:rFonts w:ascii="Bauhaus 93" w:hAnsi="Bauhaus 93"/>
                    <w:color w:val="4F81BD"/>
                  </w:rPr>
                </w:pPr>
                <w:r>
                  <w:rPr>
                    <w:rFonts w:ascii="Berlin Sans FB" w:hAnsi="Berlin Sans FB"/>
                    <w:b/>
                    <w:color w:val="4F81BD"/>
                    <w:sz w:val="18"/>
                    <w:szCs w:val="18"/>
                  </w:rPr>
                  <w:t xml:space="preserve">    </w:t>
                </w:r>
                <w:r>
                  <w:rPr>
                    <w:rFonts w:ascii="Bauhaus 93" w:hAnsi="Bauhaus 93"/>
                    <w:color w:val="4F81BD"/>
                  </w:rPr>
                  <w:t>F</w:t>
                </w:r>
                <w:r w:rsidRPr="00621782">
                  <w:rPr>
                    <w:rFonts w:ascii="Bauhaus 93" w:hAnsi="Bauhaus 93"/>
                    <w:color w:val="4F81BD"/>
                  </w:rPr>
                  <w:t>EDERAZIONE NAZIONALE</w:t>
                </w:r>
              </w:p>
              <w:p w:rsidR="00F94CDE" w:rsidRPr="00621782" w:rsidRDefault="00F94CDE" w:rsidP="004D64DA">
                <w:pPr>
                  <w:ind w:left="1416"/>
                  <w:rPr>
                    <w:rFonts w:ascii="Bauhaus 93" w:hAnsi="Bauhaus 93"/>
                    <w:color w:val="4F81BD"/>
                  </w:rPr>
                </w:pPr>
                <w:r>
                  <w:rPr>
                    <w:rFonts w:ascii="Bauhaus 93" w:hAnsi="Bauhaus 93"/>
                    <w:color w:val="4F81BD"/>
                  </w:rPr>
                  <w:t xml:space="preserve">    </w:t>
                </w:r>
                <w:r w:rsidRPr="00621782">
                  <w:rPr>
                    <w:rFonts w:ascii="Bauhaus 93" w:hAnsi="Bauhaus 93"/>
                    <w:color w:val="4F81BD"/>
                  </w:rPr>
                  <w:t xml:space="preserve">DEI DIRIGENTI E DELLE ALTE PROFESSIONALITA’  </w:t>
                </w:r>
              </w:p>
              <w:p w:rsidR="00F94CDE" w:rsidRPr="00621782" w:rsidRDefault="00F94CDE" w:rsidP="004D64DA">
                <w:pPr>
                  <w:ind w:left="1416"/>
                  <w:rPr>
                    <w:rFonts w:ascii="Bauhaus 93" w:hAnsi="Bauhaus 93"/>
                    <w:color w:val="4F81BD"/>
                  </w:rPr>
                </w:pPr>
                <w:r>
                  <w:rPr>
                    <w:rFonts w:ascii="Bauhaus 93" w:hAnsi="Bauhaus 93"/>
                    <w:color w:val="4F81BD"/>
                  </w:rPr>
                  <w:t xml:space="preserve">    </w:t>
                </w:r>
                <w:r w:rsidRPr="00621782">
                  <w:rPr>
                    <w:rFonts w:ascii="Bauhaus 93" w:hAnsi="Bauhaus 93"/>
                    <w:color w:val="4F81BD"/>
                  </w:rPr>
                  <w:t>DELLA FUNZIONE PUBBLICA</w:t>
                </w:r>
              </w:p>
              <w:p w:rsidR="00F94CDE" w:rsidRPr="00F736E1" w:rsidRDefault="00F94CDE" w:rsidP="004D64DA">
                <w:pPr>
                  <w:spacing w:before="80" w:line="120" w:lineRule="exact"/>
                  <w:rPr>
                    <w:rFonts w:ascii="Verdana" w:hAnsi="Verdana"/>
                    <w:b/>
                    <w:bCs/>
                    <w:color w:val="3366FF"/>
                    <w:sz w:val="14"/>
                    <w:lang w:val="en-GB"/>
                  </w:rPr>
                </w:pPr>
              </w:p>
            </w:txbxContent>
          </v:textbox>
          <w10:wrap anchorx="margin"/>
        </v:shape>
      </w:pict>
    </w:r>
    <w:r w:rsidR="00DD655F" w:rsidRPr="00BB454E">
      <w:rPr>
        <w:noProof/>
      </w:rPr>
      <w:drawing>
        <wp:inline distT="0" distB="0" distL="0" distR="0">
          <wp:extent cx="2410460" cy="80137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046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4CDE" w:rsidRDefault="00F94CD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CDE" w:rsidRDefault="00F638F6" w:rsidP="00A26097">
    <w:pPr>
      <w:pStyle w:val="Intestazione"/>
      <w:spacing w:before="40"/>
      <w:ind w:left="-851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left:0;text-align:left;margin-left:212.6pt;margin-top:-26.2pt;width:323.15pt;height:123.75pt;z-index:2516567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OHBwIAAPADAAAOAAAAZHJzL2Uyb0RvYy54bWysU9uO0zAQfUfiHyy/0yRVWyBqulq6KkJa&#10;LtIuH+A4TmLheMzYbbJ8PWOnLQu8IfxgzYzHx3POjLc302DYSaHXYCteLHLOlJXQaNtV/Ovj4dUb&#10;znwQthEGrKr4k/L8ZvfyxXZ0pVpCD6ZRyAjE+nJ0Fe9DcGWWedmrQfgFOGXpsAUcRCAXu6xBMRL6&#10;YLJlnm+yEbBxCFJ5T9G7+ZDvEn7bKhk+t61XgZmKU20h7Zj2Ou7ZbivKDoXrtTyXIf6hikFoS49e&#10;oe5EEOyI+i+oQUsED21YSBgyaFstVeJAbIr8DzYPvXAqcSFxvLvK5P8frPx0+oJMNxVfcWbFQC16&#10;VFNg72BiRVRndL6kpAdHaWGiMHU5MfXuHuQ3zyzse2E7dYsIY69EQ9Wlm9mzqzOOjyD1+BEaekYc&#10;AySgqcUhSkdiMEKnLj1dOxNLkRRcFfkqz9ecSTor1q+LzXIdq8tEebnu0If3CgYWjYojtT7Bi9O9&#10;D3PqJSW+5sHo5qCNSQ529d4gOwkak0NaZ/Tf0oyNyRbitRkxRhLPSG0mGaZ6SoJe5auheSLiCPP0&#10;0W8howf8wdlIk1dx//0oUHFmPlgSL47pxcBkvC1WK4rWyVkWmzwnT1hJGBUPF3Mf5rk+OtRdT0/M&#10;fbJwS0q3OmkQWzKXc66bxiqpeP4CcW6f+ynr10fd/QQAAP//AwBQSwMEFAAGAAgAAAAhAKyCdeLi&#10;AAAADAEAAA8AAABkcnMvZG93bnJldi54bWxMj8FOwzAMhu9IvENkJG5b2qgBVppOExqIA5rYxmHH&#10;tDFttcapmmwrb092gpstf/r9/cVysj074+g7RwrSeQIMqXamo0bB1/519gTMB01G945QwQ96WJa3&#10;N4XOjbvQFs+70LAYQj7XCtoQhpxzX7dotZ+7ASnevt1odYjr2HAz6ksMtz0XSfLAre4ofmj1gC8t&#10;1sfdySpYZRnfr9/WlXwXzfGw/cD6c4NK3d9Nq2dgAafwB8NVP6pDGZ0qdyLjWa8gE1JEVMFMigzY&#10;lUgeUwmsitNCpsDLgv8vUf4CAAD//wMAUEsBAi0AFAAGAAgAAAAhALaDOJL+AAAA4QEAABMAAAAA&#10;AAAAAAAAAAAAAAAAAFtDb250ZW50X1R5cGVzXS54bWxQSwECLQAUAAYACAAAACEAOP0h/9YAAACU&#10;AQAACwAAAAAAAAAAAAAAAAAvAQAAX3JlbHMvLnJlbHNQSwECLQAUAAYACAAAACEARCbjhwcCAADw&#10;AwAADgAAAAAAAAAAAAAAAAAuAgAAZHJzL2Uyb0RvYy54bWxQSwECLQAUAAYACAAAACEArIJ14uIA&#10;AAAMAQAADwAAAAAAAAAAAAAAAABhBAAAZHJzL2Rvd25yZXYueG1sUEsFBgAAAAAEAAQA8wAAAHAF&#10;AAAAAA==&#10;" stroked="f">
          <v:textbox inset="0,0,,6mm">
            <w:txbxContent>
              <w:p w:rsidR="00F94CDE" w:rsidRDefault="00F94CDE" w:rsidP="00A26097">
                <w:pPr>
                  <w:rPr>
                    <w:rFonts w:ascii="Berlin Sans FB" w:hAnsi="Berlin Sans FB"/>
                    <w:b/>
                    <w:color w:val="1F497D"/>
                    <w:sz w:val="18"/>
                    <w:szCs w:val="18"/>
                  </w:rPr>
                </w:pPr>
              </w:p>
              <w:p w:rsidR="00F94CDE" w:rsidRDefault="00F94CDE" w:rsidP="00A26097">
                <w:pPr>
                  <w:rPr>
                    <w:rFonts w:ascii="Berlin Sans FB" w:hAnsi="Berlin Sans FB"/>
                    <w:b/>
                    <w:color w:val="1F497D"/>
                    <w:sz w:val="18"/>
                    <w:szCs w:val="18"/>
                  </w:rPr>
                </w:pPr>
              </w:p>
              <w:p w:rsidR="00F94CDE" w:rsidRDefault="00F94CDE" w:rsidP="00A26097">
                <w:pPr>
                  <w:rPr>
                    <w:rFonts w:ascii="Berlin Sans FB" w:hAnsi="Berlin Sans FB"/>
                    <w:b/>
                    <w:color w:val="1F497D"/>
                    <w:sz w:val="18"/>
                    <w:szCs w:val="18"/>
                  </w:rPr>
                </w:pPr>
              </w:p>
              <w:p w:rsidR="00F94CDE" w:rsidRPr="00F94CDE" w:rsidRDefault="00F94CDE" w:rsidP="00C35672">
                <w:pPr>
                  <w:rPr>
                    <w:rFonts w:ascii="Berlin Sans FB" w:hAnsi="Berlin Sans FB"/>
                    <w:b/>
                    <w:color w:val="0038EA"/>
                    <w:sz w:val="18"/>
                    <w:szCs w:val="18"/>
                  </w:rPr>
                </w:pPr>
              </w:p>
              <w:p w:rsidR="00F94CDE" w:rsidRPr="00F94CDE" w:rsidRDefault="00F94CDE" w:rsidP="00396C34">
                <w:pPr>
                  <w:ind w:left="1418"/>
                  <w:rPr>
                    <w:rFonts w:ascii="Bauhaus 93" w:hAnsi="Bauhaus 93"/>
                    <w:color w:val="0541FF"/>
                  </w:rPr>
                </w:pPr>
                <w:r w:rsidRPr="00F94CDE">
                  <w:rPr>
                    <w:rFonts w:ascii="Berlin Sans FB" w:hAnsi="Berlin Sans FB"/>
                    <w:b/>
                    <w:color w:val="0541FF"/>
                    <w:sz w:val="18"/>
                    <w:szCs w:val="18"/>
                  </w:rPr>
                  <w:t xml:space="preserve">   </w:t>
                </w:r>
                <w:r w:rsidR="00CB0047">
                  <w:rPr>
                    <w:rFonts w:ascii="Berlin Sans FB" w:hAnsi="Berlin Sans FB"/>
                    <w:b/>
                    <w:color w:val="0541FF"/>
                    <w:sz w:val="18"/>
                    <w:szCs w:val="18"/>
                  </w:rPr>
                  <w:t xml:space="preserve"> </w:t>
                </w:r>
                <w:r w:rsidRPr="00F94CDE">
                  <w:rPr>
                    <w:rFonts w:ascii="Bauhaus 93" w:hAnsi="Bauhaus 93"/>
                    <w:color w:val="0541FF"/>
                  </w:rPr>
                  <w:t>FEDERAZIONE NAZIONALE</w:t>
                </w:r>
              </w:p>
              <w:p w:rsidR="00F94CDE" w:rsidRPr="00F94CDE" w:rsidRDefault="00F94CDE" w:rsidP="00C35672">
                <w:pPr>
                  <w:ind w:left="1416"/>
                  <w:rPr>
                    <w:rFonts w:ascii="Bauhaus 93" w:hAnsi="Bauhaus 93"/>
                    <w:color w:val="0541FF"/>
                  </w:rPr>
                </w:pPr>
                <w:r w:rsidRPr="00F94CDE">
                  <w:rPr>
                    <w:rFonts w:ascii="Bauhaus 93" w:hAnsi="Bauhaus 93"/>
                    <w:color w:val="0541FF"/>
                  </w:rPr>
                  <w:t xml:space="preserve">    DEI DIRIGENTI E DELLE ALTE PROFESSIONALITA’  </w:t>
                </w:r>
              </w:p>
              <w:p w:rsidR="00F94CDE" w:rsidRPr="00F94CDE" w:rsidRDefault="00F94CDE" w:rsidP="00C35672">
                <w:pPr>
                  <w:ind w:left="1416"/>
                  <w:rPr>
                    <w:rFonts w:ascii="Bauhaus 93" w:hAnsi="Bauhaus 93"/>
                    <w:color w:val="0541FF"/>
                  </w:rPr>
                </w:pPr>
                <w:r w:rsidRPr="00F94CDE">
                  <w:rPr>
                    <w:rFonts w:ascii="Bauhaus 93" w:hAnsi="Bauhaus 93"/>
                    <w:color w:val="0541FF"/>
                  </w:rPr>
                  <w:t xml:space="preserve">    DELLA FUNZIONE PUBBLICA</w:t>
                </w:r>
              </w:p>
              <w:p w:rsidR="00F94CDE" w:rsidRPr="00F736E1" w:rsidRDefault="00F94CDE">
                <w:pPr>
                  <w:spacing w:before="80" w:line="120" w:lineRule="exact"/>
                  <w:rPr>
                    <w:rFonts w:ascii="Verdana" w:hAnsi="Verdana"/>
                    <w:b/>
                    <w:bCs/>
                    <w:color w:val="3366FF"/>
                    <w:sz w:val="14"/>
                    <w:lang w:val="en-GB"/>
                  </w:rPr>
                </w:pPr>
              </w:p>
            </w:txbxContent>
          </v:textbox>
          <w10:wrap anchorx="margin"/>
        </v:shape>
      </w:pict>
    </w:r>
    <w:r w:rsidR="00DD655F" w:rsidRPr="00BB454E">
      <w:rPr>
        <w:noProof/>
      </w:rPr>
      <w:drawing>
        <wp:inline distT="0" distB="0" distL="0" distR="0">
          <wp:extent cx="2410460" cy="80137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046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0E8EC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B400AC"/>
    <w:multiLevelType w:val="hybridMultilevel"/>
    <w:tmpl w:val="FB98C03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FEC7BE6"/>
    <w:multiLevelType w:val="hybridMultilevel"/>
    <w:tmpl w:val="94364D5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F1DE8"/>
    <w:multiLevelType w:val="hybridMultilevel"/>
    <w:tmpl w:val="2B0CB84E"/>
    <w:lvl w:ilvl="0" w:tplc="E4F8BFB6"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4">
    <w:nsid w:val="1610140D"/>
    <w:multiLevelType w:val="hybridMultilevel"/>
    <w:tmpl w:val="D688ACD2"/>
    <w:lvl w:ilvl="0" w:tplc="78AA840A"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B3D100A"/>
    <w:multiLevelType w:val="hybridMultilevel"/>
    <w:tmpl w:val="5F2EDD66"/>
    <w:lvl w:ilvl="0" w:tplc="6818C8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A0C6AE0"/>
    <w:multiLevelType w:val="hybridMultilevel"/>
    <w:tmpl w:val="F02690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D5129"/>
    <w:multiLevelType w:val="hybridMultilevel"/>
    <w:tmpl w:val="92184F1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F7D2387"/>
    <w:multiLevelType w:val="hybridMultilevel"/>
    <w:tmpl w:val="7E4EF746"/>
    <w:lvl w:ilvl="0" w:tplc="C590C2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ACE4EFE"/>
    <w:multiLevelType w:val="hybridMultilevel"/>
    <w:tmpl w:val="09127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B57026"/>
    <w:multiLevelType w:val="hybridMultilevel"/>
    <w:tmpl w:val="B7164C22"/>
    <w:lvl w:ilvl="0" w:tplc="CBDC5A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317962"/>
    <w:multiLevelType w:val="hybridMultilevel"/>
    <w:tmpl w:val="DB02706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736E1"/>
    <w:rsid w:val="00007968"/>
    <w:rsid w:val="00021DEB"/>
    <w:rsid w:val="0002352F"/>
    <w:rsid w:val="00063762"/>
    <w:rsid w:val="000801BB"/>
    <w:rsid w:val="000843A0"/>
    <w:rsid w:val="000843FA"/>
    <w:rsid w:val="000968B4"/>
    <w:rsid w:val="000B5032"/>
    <w:rsid w:val="000B7D6A"/>
    <w:rsid w:val="000F4877"/>
    <w:rsid w:val="00102D6E"/>
    <w:rsid w:val="001802D4"/>
    <w:rsid w:val="0019729F"/>
    <w:rsid w:val="002143F9"/>
    <w:rsid w:val="002230F0"/>
    <w:rsid w:val="0023235C"/>
    <w:rsid w:val="00273ABD"/>
    <w:rsid w:val="002D7DE5"/>
    <w:rsid w:val="00317BB5"/>
    <w:rsid w:val="00335A4D"/>
    <w:rsid w:val="00343BA8"/>
    <w:rsid w:val="00344FF2"/>
    <w:rsid w:val="003633E0"/>
    <w:rsid w:val="00383E95"/>
    <w:rsid w:val="003841D1"/>
    <w:rsid w:val="003935EA"/>
    <w:rsid w:val="00396C34"/>
    <w:rsid w:val="003E163C"/>
    <w:rsid w:val="004136B7"/>
    <w:rsid w:val="00456E26"/>
    <w:rsid w:val="00463782"/>
    <w:rsid w:val="004831BB"/>
    <w:rsid w:val="00496E93"/>
    <w:rsid w:val="004B1516"/>
    <w:rsid w:val="004D64DA"/>
    <w:rsid w:val="00515A36"/>
    <w:rsid w:val="005267AD"/>
    <w:rsid w:val="005416C6"/>
    <w:rsid w:val="005431E6"/>
    <w:rsid w:val="00563618"/>
    <w:rsid w:val="00592E47"/>
    <w:rsid w:val="005951BF"/>
    <w:rsid w:val="005A4116"/>
    <w:rsid w:val="005D1627"/>
    <w:rsid w:val="005F6F38"/>
    <w:rsid w:val="00613E11"/>
    <w:rsid w:val="00621782"/>
    <w:rsid w:val="00684541"/>
    <w:rsid w:val="006912A5"/>
    <w:rsid w:val="00693A5F"/>
    <w:rsid w:val="006A5350"/>
    <w:rsid w:val="006A60B5"/>
    <w:rsid w:val="006B7A39"/>
    <w:rsid w:val="006C4A2B"/>
    <w:rsid w:val="006D13E5"/>
    <w:rsid w:val="006D1B9E"/>
    <w:rsid w:val="006F5829"/>
    <w:rsid w:val="0070718A"/>
    <w:rsid w:val="007350BA"/>
    <w:rsid w:val="0075589C"/>
    <w:rsid w:val="00762784"/>
    <w:rsid w:val="00781FE2"/>
    <w:rsid w:val="00792B3A"/>
    <w:rsid w:val="007F0B85"/>
    <w:rsid w:val="007F1CE2"/>
    <w:rsid w:val="00817A1E"/>
    <w:rsid w:val="0087665A"/>
    <w:rsid w:val="008A0CA0"/>
    <w:rsid w:val="008A3689"/>
    <w:rsid w:val="008C7DD5"/>
    <w:rsid w:val="008D275D"/>
    <w:rsid w:val="008E694D"/>
    <w:rsid w:val="008F2786"/>
    <w:rsid w:val="008F6E96"/>
    <w:rsid w:val="009174FC"/>
    <w:rsid w:val="00933201"/>
    <w:rsid w:val="00946A04"/>
    <w:rsid w:val="009624A9"/>
    <w:rsid w:val="009C3DD2"/>
    <w:rsid w:val="00A1690B"/>
    <w:rsid w:val="00A26097"/>
    <w:rsid w:val="00A27C14"/>
    <w:rsid w:val="00A6148D"/>
    <w:rsid w:val="00A63BCA"/>
    <w:rsid w:val="00A855E4"/>
    <w:rsid w:val="00A95180"/>
    <w:rsid w:val="00AC1CC5"/>
    <w:rsid w:val="00AC302A"/>
    <w:rsid w:val="00AF32ED"/>
    <w:rsid w:val="00B32BA5"/>
    <w:rsid w:val="00B462AF"/>
    <w:rsid w:val="00B56BF6"/>
    <w:rsid w:val="00B626F7"/>
    <w:rsid w:val="00B64F4B"/>
    <w:rsid w:val="00B67297"/>
    <w:rsid w:val="00B73CD9"/>
    <w:rsid w:val="00B90BFC"/>
    <w:rsid w:val="00BB0F3C"/>
    <w:rsid w:val="00BB454E"/>
    <w:rsid w:val="00BC199E"/>
    <w:rsid w:val="00BE24C7"/>
    <w:rsid w:val="00C35672"/>
    <w:rsid w:val="00C62825"/>
    <w:rsid w:val="00C9490B"/>
    <w:rsid w:val="00C96420"/>
    <w:rsid w:val="00CA3CAA"/>
    <w:rsid w:val="00CB0047"/>
    <w:rsid w:val="00CB24E4"/>
    <w:rsid w:val="00CC40E1"/>
    <w:rsid w:val="00CE1DE5"/>
    <w:rsid w:val="00CE6629"/>
    <w:rsid w:val="00D251AF"/>
    <w:rsid w:val="00D30A7F"/>
    <w:rsid w:val="00D31C1C"/>
    <w:rsid w:val="00D46041"/>
    <w:rsid w:val="00DB0798"/>
    <w:rsid w:val="00DC3F0E"/>
    <w:rsid w:val="00DD1F2D"/>
    <w:rsid w:val="00DD655F"/>
    <w:rsid w:val="00DE0862"/>
    <w:rsid w:val="00E01065"/>
    <w:rsid w:val="00E13B14"/>
    <w:rsid w:val="00E24F28"/>
    <w:rsid w:val="00E26AAE"/>
    <w:rsid w:val="00E443D7"/>
    <w:rsid w:val="00E713F5"/>
    <w:rsid w:val="00E942AA"/>
    <w:rsid w:val="00EB49EC"/>
    <w:rsid w:val="00EC1819"/>
    <w:rsid w:val="00EF768A"/>
    <w:rsid w:val="00EF7847"/>
    <w:rsid w:val="00F04FEA"/>
    <w:rsid w:val="00F348CB"/>
    <w:rsid w:val="00F35410"/>
    <w:rsid w:val="00F463B7"/>
    <w:rsid w:val="00F524BC"/>
    <w:rsid w:val="00F638F6"/>
    <w:rsid w:val="00F736E1"/>
    <w:rsid w:val="00F80C59"/>
    <w:rsid w:val="00F94CDE"/>
    <w:rsid w:val="00FC21D5"/>
    <w:rsid w:val="00FD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736E1"/>
  </w:style>
  <w:style w:type="paragraph" w:styleId="Titolo1">
    <w:name w:val="heading 1"/>
    <w:basedOn w:val="Normale"/>
    <w:next w:val="Normale"/>
    <w:qFormat/>
    <w:rsid w:val="008C7DD5"/>
    <w:pPr>
      <w:keepNext/>
      <w:ind w:left="3540" w:firstLine="708"/>
      <w:jc w:val="both"/>
      <w:outlineLvl w:val="0"/>
    </w:pPr>
    <w:rPr>
      <w:sz w:val="24"/>
      <w:u w:val="single"/>
    </w:rPr>
  </w:style>
  <w:style w:type="paragraph" w:styleId="Titolo2">
    <w:name w:val="heading 2"/>
    <w:basedOn w:val="Normale"/>
    <w:next w:val="Normale"/>
    <w:qFormat/>
    <w:rsid w:val="008C7DD5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8C7DD5"/>
    <w:pPr>
      <w:keepNext/>
      <w:jc w:val="both"/>
      <w:outlineLvl w:val="2"/>
    </w:pPr>
    <w:rPr>
      <w:smallCaps/>
      <w:sz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736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736E1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736E1"/>
    <w:rPr>
      <w:color w:val="0000FF"/>
      <w:u w:val="single"/>
    </w:rPr>
  </w:style>
  <w:style w:type="paragraph" w:customStyle="1" w:styleId="Grigliamedia21">
    <w:name w:val="Griglia media 21"/>
    <w:uiPriority w:val="1"/>
    <w:qFormat/>
    <w:rsid w:val="00021DEB"/>
    <w:rPr>
      <w:rFonts w:ascii="Calibri" w:eastAsia="Calibri" w:hAnsi="Calibri"/>
      <w:sz w:val="22"/>
      <w:szCs w:val="22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E942AA"/>
    <w:pPr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3633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63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pcida@pec.it" TargetMode="External"/><Relationship Id="rId1" Type="http://schemas.openxmlformats.org/officeDocument/2006/relationships/hyperlink" Target="mailto:segreteria@fpcid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</CharactersWithSpaces>
  <SharedDoc>false</SharedDoc>
  <HLinks>
    <vt:vector size="24" baseType="variant">
      <vt:variant>
        <vt:i4>8126536</vt:i4>
      </vt:variant>
      <vt:variant>
        <vt:i4>3</vt:i4>
      </vt:variant>
      <vt:variant>
        <vt:i4>0</vt:i4>
      </vt:variant>
      <vt:variant>
        <vt:i4>5</vt:i4>
      </vt:variant>
      <vt:variant>
        <vt:lpwstr>mailto:fpcida@pec.it</vt:lpwstr>
      </vt:variant>
      <vt:variant>
        <vt:lpwstr/>
      </vt:variant>
      <vt:variant>
        <vt:i4>5111809</vt:i4>
      </vt:variant>
      <vt:variant>
        <vt:i4>0</vt:i4>
      </vt:variant>
      <vt:variant>
        <vt:i4>0</vt:i4>
      </vt:variant>
      <vt:variant>
        <vt:i4>5</vt:i4>
      </vt:variant>
      <vt:variant>
        <vt:lpwstr>mailto:segreteria@fpcida.it</vt:lpwstr>
      </vt:variant>
      <vt:variant>
        <vt:lpwstr/>
      </vt:variant>
      <vt:variant>
        <vt:i4>3735635</vt:i4>
      </vt:variant>
      <vt:variant>
        <vt:i4>6773</vt:i4>
      </vt:variant>
      <vt:variant>
        <vt:i4>1025</vt:i4>
      </vt:variant>
      <vt:variant>
        <vt:i4>1</vt:i4>
      </vt:variant>
      <vt:variant>
        <vt:lpwstr>logoCIDA_1</vt:lpwstr>
      </vt:variant>
      <vt:variant>
        <vt:lpwstr/>
      </vt:variant>
      <vt:variant>
        <vt:i4>3735635</vt:i4>
      </vt:variant>
      <vt:variant>
        <vt:i4>6780</vt:i4>
      </vt:variant>
      <vt:variant>
        <vt:i4>1026</vt:i4>
      </vt:variant>
      <vt:variant>
        <vt:i4>1</vt:i4>
      </vt:variant>
      <vt:variant>
        <vt:lpwstr>logoCIDA_1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</dc:creator>
  <cp:lastModifiedBy>kopunka</cp:lastModifiedBy>
  <cp:revision>2</cp:revision>
  <cp:lastPrinted>2016-05-20T09:57:00Z</cp:lastPrinted>
  <dcterms:created xsi:type="dcterms:W3CDTF">2021-10-27T07:41:00Z</dcterms:created>
  <dcterms:modified xsi:type="dcterms:W3CDTF">2021-10-27T07:41:00Z</dcterms:modified>
</cp:coreProperties>
</file>